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92" w:rsidRDefault="003814EE">
      <w:r>
        <w:rPr>
          <w:noProof/>
          <w:sz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6.25pt;margin-top:13.2pt;width:95.25pt;height:105pt;z-index:251657216">
            <v:imagedata r:id="rId8" o:title=""/>
            <w10:wrap type="topAndBottom"/>
          </v:shape>
          <o:OLEObject Type="Embed" ProgID="Unknown" ShapeID="_x0000_s1026" DrawAspect="Content" ObjectID="_1603095751" r:id="rId9"/>
        </w:pict>
      </w:r>
    </w:p>
    <w:p w:rsidR="00E44492" w:rsidRDefault="00344146">
      <w:pPr>
        <w:spacing w:line="469" w:lineRule="exac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margin">
                  <wp:posOffset>4732020</wp:posOffset>
                </wp:positionH>
                <wp:positionV relativeFrom="margin">
                  <wp:posOffset>30480</wp:posOffset>
                </wp:positionV>
                <wp:extent cx="1371600" cy="1334770"/>
                <wp:effectExtent l="0" t="1905" r="190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492" w:rsidRDefault="003814E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E44492" w:rsidRDefault="003814E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2.6pt;margin-top:2.4pt;width:108pt;height:105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" o:allowincell="f" filled="f" stroked="f" strokeweight="0">
                <v:textbox inset="0,0,0,0">
                  <w:txbxContent>
                    <w:p w:rsidR="00E44492" w:rsidRDefault="006B688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E44492" w:rsidRDefault="006B688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F4178D">
        <w:rPr>
          <w:rFonts w:ascii="Times New Roman" w:hAnsi="Times New Roman"/>
          <w:b/>
          <w:bCs/>
          <w:u w:val="single"/>
        </w:rPr>
        <w:t xml:space="preserve"> AGE</w:t>
      </w:r>
      <w:bookmarkStart w:id="0" w:name="QuickMark"/>
      <w:bookmarkEnd w:id="0"/>
      <w:r w:rsidR="00F4178D">
        <w:rPr>
          <w:rFonts w:ascii="Times New Roman" w:hAnsi="Times New Roman"/>
          <w:b/>
          <w:bCs/>
          <w:u w:val="single"/>
        </w:rPr>
        <w:t>NDA</w:t>
      </w:r>
      <w:r w:rsidR="00F4178D">
        <w:rPr>
          <w:rFonts w:ascii="Times New Roman" w:hAnsi="Times New Roman"/>
          <w:b/>
          <w:bCs/>
        </w:rPr>
        <w:t xml:space="preserve"> </w:t>
      </w:r>
      <w:r w:rsidR="00251B95">
        <w:rPr>
          <w:rFonts w:ascii="Times New Roman" w:hAnsi="Times New Roman"/>
          <w:b/>
          <w:bCs/>
        </w:rPr>
        <w:t xml:space="preserve"> </w:t>
      </w:r>
      <w:r w:rsidR="00F4178D">
        <w:rPr>
          <w:rFonts w:ascii="Times New Roman" w:hAnsi="Times New Roman"/>
          <w:b/>
          <w:bCs/>
        </w:rPr>
        <w:t xml:space="preserve">ALGEMENE LEDENVERGADERING </w:t>
      </w:r>
      <w:r w:rsidR="00F4178D">
        <w:rPr>
          <w:rFonts w:ascii="Times New Roman" w:hAnsi="Times New Roman"/>
          <w:b/>
          <w:bCs/>
        </w:rPr>
        <w:tab/>
      </w:r>
      <w:r w:rsidR="00F4178D">
        <w:rPr>
          <w:rFonts w:ascii="Times New Roman" w:hAnsi="Times New Roman"/>
          <w:b/>
          <w:bCs/>
        </w:rPr>
        <w:tab/>
      </w:r>
      <w:r w:rsidR="00F4178D">
        <w:rPr>
          <w:rFonts w:ascii="Times New Roman" w:hAnsi="Times New Roman"/>
          <w:b/>
          <w:bCs/>
        </w:rPr>
        <w:tab/>
      </w:r>
    </w:p>
    <w:p w:rsidR="00E44492" w:rsidRDefault="00F4178D">
      <w:pPr>
        <w:spacing w:line="469" w:lineRule="exac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NEDERLANDSE VERENIGING VOOR KINDERCHIRURGIE</w:t>
      </w:r>
    </w:p>
    <w:p w:rsidR="00E44492" w:rsidRDefault="003814EE">
      <w:pPr>
        <w:spacing w:line="469" w:lineRule="exact"/>
        <w:rPr>
          <w:rFonts w:ascii="Times New Roman" w:hAnsi="Times New Roman"/>
          <w:b/>
          <w:bCs/>
        </w:rPr>
      </w:pPr>
    </w:p>
    <w:p w:rsidR="00E44492" w:rsidRDefault="003814EE">
      <w:pPr>
        <w:spacing w:line="469" w:lineRule="exact"/>
        <w:rPr>
          <w:rFonts w:ascii="Times New Roman" w:hAnsi="Times New Roman"/>
          <w:b/>
          <w:bCs/>
        </w:rPr>
      </w:pPr>
    </w:p>
    <w:p w:rsidR="00E44492" w:rsidRDefault="003814EE">
      <w:pPr>
        <w:spacing w:line="469" w:lineRule="exact"/>
        <w:rPr>
          <w:rFonts w:ascii="Times New Roman" w:hAnsi="Times New Roman"/>
          <w:b/>
          <w:bCs/>
        </w:rPr>
      </w:pPr>
    </w:p>
    <w:p w:rsidR="00E44492" w:rsidRDefault="00F4178D">
      <w:pPr>
        <w:pStyle w:val="Kop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Van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:</w:t>
      </w:r>
      <w:r>
        <w:rPr>
          <w:rFonts w:ascii="Times New Roman" w:hAnsi="Times New Roman" w:cs="Times New Roman"/>
          <w:sz w:val="22"/>
        </w:rPr>
        <w:tab/>
      </w:r>
      <w:r w:rsidR="00251B95">
        <w:rPr>
          <w:rFonts w:ascii="Times New Roman" w:hAnsi="Times New Roman" w:cs="Times New Roman"/>
          <w:sz w:val="22"/>
        </w:rPr>
        <w:t>AFW van der Steeg</w:t>
      </w:r>
    </w:p>
    <w:p w:rsidR="00E44492" w:rsidRDefault="00F4178D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rPr>
          <w:rFonts w:ascii="Times New Roman" w:hAnsi="Times New Roman"/>
        </w:rPr>
      </w:pPr>
      <w:r>
        <w:rPr>
          <w:rFonts w:ascii="Times New Roman" w:hAnsi="Times New Roman"/>
        </w:rPr>
        <w:t>Aan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leden en aangemelde nieuwe leden</w:t>
      </w:r>
    </w:p>
    <w:p w:rsidR="00E44492" w:rsidRDefault="00F4178D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="00E435CF">
        <w:rPr>
          <w:rFonts w:ascii="Times New Roman" w:hAnsi="Times New Roman"/>
        </w:rPr>
        <w:t>woensdag 14-11-2018</w:t>
      </w:r>
    </w:p>
    <w:p w:rsidR="00E44492" w:rsidRDefault="00F4178D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rPr>
          <w:rFonts w:ascii="Times New Roman" w:hAnsi="Times New Roman"/>
        </w:rPr>
      </w:pPr>
      <w:r>
        <w:rPr>
          <w:rFonts w:ascii="Times New Roman" w:hAnsi="Times New Roman"/>
        </w:rPr>
        <w:t>Tijd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</w:r>
      <w:r w:rsidR="00E066EA">
        <w:rPr>
          <w:rFonts w:ascii="Times New Roman" w:hAnsi="Times New Roman"/>
        </w:rPr>
        <w:t>14 november 12.30 – 14.00</w:t>
      </w:r>
    </w:p>
    <w:p w:rsidR="00E44492" w:rsidRDefault="00F4178D" w:rsidP="00E44492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ind w:left="144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Plaats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="00E066EA">
        <w:rPr>
          <w:rFonts w:ascii="Times New Roman" w:hAnsi="Times New Roman"/>
        </w:rPr>
        <w:t xml:space="preserve">Bioscoop </w:t>
      </w:r>
      <w:proofErr w:type="spellStart"/>
      <w:r w:rsidR="00E066EA">
        <w:rPr>
          <w:rFonts w:ascii="Times New Roman" w:hAnsi="Times New Roman"/>
        </w:rPr>
        <w:t>Cineworld</w:t>
      </w:r>
      <w:proofErr w:type="spellEnd"/>
      <w:r w:rsidR="00E066EA">
        <w:rPr>
          <w:rFonts w:ascii="Times New Roman" w:hAnsi="Times New Roman"/>
        </w:rPr>
        <w:t xml:space="preserve"> Beverwijk</w:t>
      </w:r>
    </w:p>
    <w:p w:rsidR="00E44492" w:rsidRDefault="003814E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rPr>
          <w:rFonts w:ascii="Times New Roman" w:hAnsi="Times New Roman"/>
          <w:b/>
          <w:bCs/>
        </w:rPr>
      </w:pPr>
    </w:p>
    <w:p w:rsidR="00E44492" w:rsidRDefault="003814E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rPr>
          <w:rFonts w:ascii="Times New Roman" w:hAnsi="Times New Roman"/>
          <w:b/>
          <w:bCs/>
        </w:rPr>
      </w:pPr>
    </w:p>
    <w:p w:rsidR="00E44492" w:rsidRDefault="003814E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outlineLvl w:val="0"/>
        <w:rPr>
          <w:rFonts w:ascii="Times New Roman" w:hAnsi="Times New Roman"/>
          <w:b/>
          <w:bCs/>
        </w:rPr>
      </w:pPr>
    </w:p>
    <w:p w:rsidR="00E44492" w:rsidRDefault="003814E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outlineLvl w:val="0"/>
        <w:rPr>
          <w:rFonts w:ascii="Times New Roman" w:hAnsi="Times New Roman"/>
          <w:b/>
          <w:bCs/>
        </w:rPr>
      </w:pPr>
    </w:p>
    <w:p w:rsidR="00E44492" w:rsidRDefault="003814E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outlineLvl w:val="0"/>
        <w:rPr>
          <w:rFonts w:ascii="Times New Roman" w:hAnsi="Times New Roman"/>
          <w:b/>
          <w:bCs/>
        </w:rPr>
      </w:pPr>
    </w:p>
    <w:p w:rsidR="00E44492" w:rsidRDefault="003814E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outlineLvl w:val="0"/>
        <w:rPr>
          <w:rFonts w:ascii="Times New Roman" w:hAnsi="Times New Roman"/>
          <w:b/>
          <w:bCs/>
        </w:rPr>
      </w:pPr>
    </w:p>
    <w:p w:rsidR="00E44492" w:rsidRDefault="003814E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outlineLvl w:val="0"/>
        <w:rPr>
          <w:rFonts w:ascii="Times New Roman" w:hAnsi="Times New Roman"/>
          <w:b/>
          <w:bCs/>
        </w:rPr>
      </w:pPr>
    </w:p>
    <w:p w:rsidR="00E44492" w:rsidRDefault="003814E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outlineLvl w:val="0"/>
        <w:rPr>
          <w:rFonts w:ascii="Times New Roman" w:hAnsi="Times New Roman"/>
          <w:b/>
          <w:bCs/>
        </w:rPr>
      </w:pPr>
    </w:p>
    <w:p w:rsidR="00251B95" w:rsidRDefault="00251B95">
      <w:pPr>
        <w:widowControl/>
        <w:autoSpaceDE/>
        <w:autoSpaceDN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E44492" w:rsidRDefault="00E066EA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12.30 – 14.00</w:t>
      </w:r>
      <w:r w:rsidR="00F4178D">
        <w:rPr>
          <w:rFonts w:ascii="Times New Roman" w:hAnsi="Times New Roman"/>
          <w:b/>
          <w:bCs/>
        </w:rPr>
        <w:t xml:space="preserve">: </w:t>
      </w:r>
      <w:r w:rsidR="00A83B32">
        <w:rPr>
          <w:rFonts w:ascii="Times New Roman" w:hAnsi="Times New Roman"/>
          <w:b/>
          <w:bCs/>
        </w:rPr>
        <w:tab/>
      </w:r>
      <w:r w:rsidR="00C601C3">
        <w:rPr>
          <w:rFonts w:ascii="Times New Roman" w:hAnsi="Times New Roman"/>
          <w:b/>
          <w:bCs/>
        </w:rPr>
        <w:t>ALGEMENE LEDEN</w:t>
      </w:r>
      <w:r w:rsidR="00F4178D">
        <w:rPr>
          <w:rFonts w:ascii="Times New Roman" w:hAnsi="Times New Roman"/>
          <w:b/>
          <w:bCs/>
        </w:rPr>
        <w:t xml:space="preserve"> VERGADERING</w:t>
      </w:r>
    </w:p>
    <w:p w:rsidR="00E44492" w:rsidRDefault="003814E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469" w:lineRule="exact"/>
        <w:rPr>
          <w:rFonts w:ascii="Times New Roman" w:hAnsi="Times New Roman"/>
          <w:b/>
          <w:bCs/>
        </w:rPr>
      </w:pPr>
    </w:p>
    <w:p w:rsidR="00E44492" w:rsidRPr="0019197F" w:rsidRDefault="00F4178D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9197F">
        <w:rPr>
          <w:rFonts w:ascii="Times New Roman" w:hAnsi="Times New Roman"/>
        </w:rPr>
        <w:tab/>
        <w:t>Opening en vaststellen agenda</w:t>
      </w:r>
      <w:r w:rsidRPr="0019197F">
        <w:rPr>
          <w:rFonts w:ascii="Times New Roman" w:hAnsi="Times New Roman"/>
        </w:rPr>
        <w:tab/>
      </w:r>
    </w:p>
    <w:p w:rsidR="00E44492" w:rsidRPr="0019197F" w:rsidRDefault="00F4178D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 xml:space="preserve">2 </w:t>
      </w:r>
      <w:r w:rsidRPr="0019197F">
        <w:rPr>
          <w:rFonts w:ascii="Times New Roman" w:hAnsi="Times New Roman"/>
        </w:rPr>
        <w:tab/>
        <w:t>Mededeling</w:t>
      </w:r>
      <w:r w:rsidR="008200B8" w:rsidRPr="0019197F">
        <w:rPr>
          <w:rFonts w:ascii="Times New Roman" w:hAnsi="Times New Roman"/>
        </w:rPr>
        <w:t>en</w:t>
      </w:r>
      <w:r w:rsidRPr="0019197F">
        <w:rPr>
          <w:rFonts w:ascii="Times New Roman" w:hAnsi="Times New Roman"/>
        </w:rPr>
        <w:t xml:space="preserve"> van het bestuur </w:t>
      </w:r>
    </w:p>
    <w:p w:rsidR="00C601C3" w:rsidRPr="0019197F" w:rsidRDefault="00C601C3">
      <w:pPr>
        <w:numPr>
          <w:ilvl w:val="1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Algemene mededelingen</w:t>
      </w:r>
    </w:p>
    <w:p w:rsidR="00E44492" w:rsidRPr="0019197F" w:rsidRDefault="00A83B32">
      <w:pPr>
        <w:numPr>
          <w:ilvl w:val="1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Aan- en afmelding nieuwe leden</w:t>
      </w:r>
    </w:p>
    <w:p w:rsidR="006B6887" w:rsidRPr="0019197F" w:rsidRDefault="006B6887">
      <w:pPr>
        <w:numPr>
          <w:ilvl w:val="1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Ingekomen en uitgaande post</w:t>
      </w:r>
    </w:p>
    <w:p w:rsidR="00492D5A" w:rsidRPr="0019197F" w:rsidRDefault="00E435CF">
      <w:pPr>
        <w:numPr>
          <w:ilvl w:val="0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Bariatrische chirurgie bij kinderen (I de Blaauw en J Hulscher)</w:t>
      </w:r>
    </w:p>
    <w:p w:rsidR="00E435CF" w:rsidRPr="0019197F" w:rsidRDefault="00E435CF">
      <w:pPr>
        <w:numPr>
          <w:ilvl w:val="0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  <w:lang w:val="en-US"/>
        </w:rPr>
      </w:pPr>
      <w:r w:rsidRPr="0019197F">
        <w:rPr>
          <w:rFonts w:ascii="Times New Roman" w:hAnsi="Times New Roman"/>
          <w:lang w:val="en-US"/>
        </w:rPr>
        <w:t>Website</w:t>
      </w:r>
    </w:p>
    <w:p w:rsidR="0072614E" w:rsidRPr="0019197F" w:rsidRDefault="00E066EA" w:rsidP="0072614E">
      <w:pPr>
        <w:numPr>
          <w:ilvl w:val="0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Financiën</w:t>
      </w:r>
      <w:r w:rsidR="008200B8" w:rsidRPr="0019197F">
        <w:rPr>
          <w:rFonts w:ascii="Times New Roman" w:hAnsi="Times New Roman"/>
        </w:rPr>
        <w:t xml:space="preserve"> (V de Ridder)</w:t>
      </w:r>
    </w:p>
    <w:p w:rsidR="0072614E" w:rsidRPr="0019197F" w:rsidRDefault="0072614E" w:rsidP="0072614E">
      <w:pPr>
        <w:numPr>
          <w:ilvl w:val="1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Begroting 201</w:t>
      </w:r>
      <w:r w:rsidR="00E435CF" w:rsidRPr="0019197F">
        <w:rPr>
          <w:rFonts w:ascii="Times New Roman" w:hAnsi="Times New Roman"/>
        </w:rPr>
        <w:t>9</w:t>
      </w:r>
    </w:p>
    <w:p w:rsidR="00E435CF" w:rsidRPr="0019197F" w:rsidRDefault="00E435CF" w:rsidP="006B6887">
      <w:pPr>
        <w:numPr>
          <w:ilvl w:val="0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Research commissie / congres commissie</w:t>
      </w:r>
    </w:p>
    <w:p w:rsidR="006B6887" w:rsidRPr="0019197F" w:rsidRDefault="006B6887" w:rsidP="006B6887">
      <w:pPr>
        <w:numPr>
          <w:ilvl w:val="0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Rapportages van de commissies en vertegenwoordigingen:</w:t>
      </w:r>
    </w:p>
    <w:p w:rsidR="00C601C3" w:rsidRPr="0019197F" w:rsidRDefault="00C601C3" w:rsidP="00C601C3">
      <w:pPr>
        <w:numPr>
          <w:ilvl w:val="1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Opleiding en onderwijs</w:t>
      </w:r>
    </w:p>
    <w:p w:rsidR="008200B8" w:rsidRPr="0019197F" w:rsidRDefault="00F4178D" w:rsidP="00C601C3">
      <w:pPr>
        <w:pStyle w:val="Lijstalinea"/>
        <w:numPr>
          <w:ilvl w:val="0"/>
          <w:numId w:val="2"/>
        </w:num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/>
        </w:rPr>
      </w:pPr>
      <w:r w:rsidRPr="0019197F">
        <w:rPr>
          <w:rFonts w:ascii="Times New Roman" w:hAnsi="Times New Roman"/>
        </w:rPr>
        <w:t>Verslag le</w:t>
      </w:r>
      <w:r w:rsidR="00914494" w:rsidRPr="0019197F">
        <w:rPr>
          <w:rFonts w:ascii="Times New Roman" w:hAnsi="Times New Roman"/>
        </w:rPr>
        <w:t xml:space="preserve">denvergadering van </w:t>
      </w:r>
      <w:r w:rsidR="00E435CF" w:rsidRPr="0019197F">
        <w:rPr>
          <w:rFonts w:ascii="Times New Roman" w:hAnsi="Times New Roman"/>
        </w:rPr>
        <w:t>maart 2018</w:t>
      </w:r>
    </w:p>
    <w:p w:rsidR="00A83B32" w:rsidRPr="0019197F" w:rsidRDefault="00F4178D" w:rsidP="006B6887">
      <w:pPr>
        <w:pStyle w:val="inhopg6"/>
        <w:numPr>
          <w:ilvl w:val="0"/>
          <w:numId w:val="2"/>
        </w:numPr>
        <w:tabs>
          <w:tab w:val="clear" w:pos="9360"/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 w:val="0"/>
        <w:spacing w:line="360" w:lineRule="auto"/>
        <w:rPr>
          <w:rFonts w:ascii="Times New Roman" w:hAnsi="Times New Roman"/>
          <w:lang w:val="nl-NL"/>
        </w:rPr>
      </w:pPr>
      <w:r w:rsidRPr="0019197F">
        <w:rPr>
          <w:rFonts w:ascii="Times New Roman" w:hAnsi="Times New Roman"/>
          <w:lang w:val="nl-NL"/>
        </w:rPr>
        <w:t>Rondvraag</w:t>
      </w:r>
    </w:p>
    <w:p w:rsidR="00910364" w:rsidRPr="0019197F" w:rsidRDefault="00910364" w:rsidP="006B6887">
      <w:pPr>
        <w:pStyle w:val="inhopg6"/>
        <w:numPr>
          <w:ilvl w:val="0"/>
          <w:numId w:val="2"/>
        </w:numPr>
        <w:tabs>
          <w:tab w:val="clear" w:pos="9360"/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 w:val="0"/>
        <w:spacing w:line="360" w:lineRule="auto"/>
        <w:rPr>
          <w:rFonts w:ascii="Times New Roman" w:hAnsi="Times New Roman"/>
          <w:lang w:val="nl-NL"/>
        </w:rPr>
      </w:pPr>
      <w:r w:rsidRPr="0019197F">
        <w:rPr>
          <w:rFonts w:ascii="Times New Roman" w:hAnsi="Times New Roman"/>
          <w:lang w:val="nl-NL"/>
        </w:rPr>
        <w:t>Sluiting</w:t>
      </w:r>
    </w:p>
    <w:p w:rsidR="003814EE" w:rsidRDefault="003814EE" w:rsidP="003814EE">
      <w:pPr>
        <w:widowControl/>
        <w:autoSpaceDE/>
        <w:autoSpaceDN/>
        <w:rPr>
          <w:rFonts w:ascii="Times New Roman" w:hAnsi="Times New Roman"/>
        </w:rPr>
      </w:pPr>
    </w:p>
    <w:p w:rsidR="003814EE" w:rsidRDefault="003814EE" w:rsidP="003814EE">
      <w:pPr>
        <w:widowControl/>
        <w:autoSpaceDE/>
        <w:autoSpaceDN/>
        <w:rPr>
          <w:rFonts w:ascii="Times New Roman" w:hAnsi="Times New Roman"/>
        </w:rPr>
      </w:pPr>
    </w:p>
    <w:p w:rsidR="003814EE" w:rsidRDefault="003814EE" w:rsidP="003814EE">
      <w:pPr>
        <w:widowControl/>
        <w:autoSpaceDE/>
        <w:autoSpaceDN/>
        <w:rPr>
          <w:rFonts w:ascii="Times New Roman" w:hAnsi="Times New Roman"/>
        </w:rPr>
      </w:pPr>
    </w:p>
    <w:p w:rsidR="00E44492" w:rsidRDefault="006B6887" w:rsidP="003814EE">
      <w:pPr>
        <w:widowControl/>
        <w:autoSpaceDE/>
        <w:autoSpaceDN/>
        <w:rPr>
          <w:b/>
        </w:rPr>
      </w:pPr>
      <w:r>
        <w:rPr>
          <w:b/>
        </w:rPr>
        <w:t>BIJLAGEN</w:t>
      </w:r>
      <w:r w:rsidR="003814EE">
        <w:rPr>
          <w:b/>
        </w:rPr>
        <w:t>:</w:t>
      </w:r>
    </w:p>
    <w:p w:rsidR="003814EE" w:rsidRDefault="003814EE" w:rsidP="003814EE">
      <w:pPr>
        <w:widowControl/>
        <w:autoSpaceDE/>
        <w:autoSpaceDN/>
        <w:rPr>
          <w:b/>
        </w:rPr>
      </w:pPr>
    </w:p>
    <w:p w:rsidR="003814EE" w:rsidRPr="003814EE" w:rsidRDefault="003814EE" w:rsidP="003814EE">
      <w:pPr>
        <w:widowControl/>
        <w:autoSpaceDE/>
        <w:autoSpaceDN/>
        <w:rPr>
          <w:rFonts w:ascii="Times New Roman" w:hAnsi="Times New Roman"/>
        </w:rPr>
      </w:pPr>
    </w:p>
    <w:p w:rsidR="006B6887" w:rsidRDefault="006B6887" w:rsidP="00A83B32">
      <w:pPr>
        <w:pStyle w:val="inhopg6"/>
        <w:tabs>
          <w:tab w:val="clear" w:pos="9360"/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 w:val="0"/>
        <w:spacing w:line="360" w:lineRule="auto"/>
        <w:ind w:left="420" w:firstLine="0"/>
        <w:rPr>
          <w:lang w:val="nl-NL"/>
        </w:rPr>
      </w:pPr>
      <w:r>
        <w:rPr>
          <w:lang w:val="nl-NL"/>
        </w:rPr>
        <w:t>Agenda Wetenschappelijke dag</w:t>
      </w:r>
    </w:p>
    <w:p w:rsidR="00371819" w:rsidRPr="006B6887" w:rsidRDefault="00371819" w:rsidP="003814EE">
      <w:pPr>
        <w:pStyle w:val="inhopg6"/>
        <w:tabs>
          <w:tab w:val="clear" w:pos="9360"/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 w:val="0"/>
        <w:spacing w:line="360" w:lineRule="auto"/>
        <w:ind w:left="420" w:firstLine="0"/>
        <w:rPr>
          <w:lang w:val="nl-NL"/>
        </w:rPr>
      </w:pPr>
      <w:r>
        <w:rPr>
          <w:lang w:val="nl-NL"/>
        </w:rPr>
        <w:t xml:space="preserve">Notulen ALV </w:t>
      </w:r>
      <w:r w:rsidR="00E435CF">
        <w:rPr>
          <w:lang w:val="nl-NL"/>
        </w:rPr>
        <w:t>maart 2018</w:t>
      </w:r>
      <w:bookmarkStart w:id="1" w:name="_GoBack"/>
      <w:bookmarkEnd w:id="1"/>
    </w:p>
    <w:p w:rsidR="00E44492" w:rsidRPr="00A83B32" w:rsidRDefault="003814EE" w:rsidP="00344146">
      <w:pPr>
        <w:pStyle w:val="inhopg6"/>
        <w:tabs>
          <w:tab w:val="clear" w:pos="9360"/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 w:val="0"/>
        <w:spacing w:line="360" w:lineRule="auto"/>
        <w:ind w:left="0" w:firstLine="0"/>
        <w:rPr>
          <w:lang w:val="nl-NL"/>
        </w:rPr>
      </w:pPr>
    </w:p>
    <w:sectPr w:rsidR="00E44492" w:rsidRPr="00A83B32" w:rsidSect="001663FB">
      <w:footerReference w:type="default" r:id="rId10"/>
      <w:pgSz w:w="11905" w:h="16837"/>
      <w:pgMar w:top="849" w:right="1416" w:bottom="565" w:left="1416" w:header="849" w:footer="565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7B" w:rsidRDefault="00AB177B">
      <w:pPr>
        <w:spacing w:line="20" w:lineRule="exact"/>
        <w:rPr>
          <w:sz w:val="24"/>
          <w:szCs w:val="24"/>
        </w:rPr>
      </w:pPr>
    </w:p>
  </w:endnote>
  <w:endnote w:type="continuationSeparator" w:id="0">
    <w:p w:rsidR="00AB177B" w:rsidRDefault="00AB177B">
      <w:r>
        <w:rPr>
          <w:sz w:val="24"/>
          <w:szCs w:val="24"/>
        </w:rPr>
        <w:t xml:space="preserve"> </w:t>
      </w:r>
    </w:p>
  </w:endnote>
  <w:endnote w:type="continuationNotice" w:id="1">
    <w:p w:rsidR="00AB177B" w:rsidRDefault="00AB177B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GCaspariT">
    <w:altName w:val="Times New Roman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2" w:rsidRDefault="003814EE">
    <w:pPr>
      <w:spacing w:before="332" w:line="100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7B" w:rsidRDefault="00AB177B">
      <w:r>
        <w:rPr>
          <w:sz w:val="24"/>
          <w:szCs w:val="24"/>
        </w:rPr>
        <w:separator/>
      </w:r>
    </w:p>
  </w:footnote>
  <w:footnote w:type="continuationSeparator" w:id="0">
    <w:p w:rsidR="00AB177B" w:rsidRDefault="00AB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95"/>
    <w:multiLevelType w:val="multilevel"/>
    <w:tmpl w:val="26B08F1E"/>
    <w:lvl w:ilvl="0">
      <w:start w:val="14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">
    <w:nsid w:val="06B27E21"/>
    <w:multiLevelType w:val="multilevel"/>
    <w:tmpl w:val="F8B85A8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">
    <w:nsid w:val="14095D65"/>
    <w:multiLevelType w:val="multilevel"/>
    <w:tmpl w:val="9F748B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4787339"/>
    <w:multiLevelType w:val="multilevel"/>
    <w:tmpl w:val="2492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0DC2403"/>
    <w:multiLevelType w:val="multilevel"/>
    <w:tmpl w:val="7DFCC0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B475350"/>
    <w:multiLevelType w:val="multilevel"/>
    <w:tmpl w:val="BB4848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6413302"/>
    <w:multiLevelType w:val="multilevel"/>
    <w:tmpl w:val="01FCA128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DC5267E"/>
    <w:multiLevelType w:val="multilevel"/>
    <w:tmpl w:val="ACF259F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6BE21270"/>
    <w:multiLevelType w:val="multilevel"/>
    <w:tmpl w:val="FB2C6C4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5C60880"/>
    <w:multiLevelType w:val="multilevel"/>
    <w:tmpl w:val="9D66C2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DAF08AB"/>
    <w:multiLevelType w:val="multilevel"/>
    <w:tmpl w:val="7E3E80E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2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90"/>
    <w:rsid w:val="00022493"/>
    <w:rsid w:val="00035F78"/>
    <w:rsid w:val="00127CE4"/>
    <w:rsid w:val="001663FB"/>
    <w:rsid w:val="0019197F"/>
    <w:rsid w:val="00251B95"/>
    <w:rsid w:val="00344146"/>
    <w:rsid w:val="00371819"/>
    <w:rsid w:val="003814EE"/>
    <w:rsid w:val="00492D5A"/>
    <w:rsid w:val="00635154"/>
    <w:rsid w:val="00645576"/>
    <w:rsid w:val="006B6887"/>
    <w:rsid w:val="006C4757"/>
    <w:rsid w:val="0072614E"/>
    <w:rsid w:val="007A1843"/>
    <w:rsid w:val="007F2BB0"/>
    <w:rsid w:val="008200B8"/>
    <w:rsid w:val="00867899"/>
    <w:rsid w:val="00910364"/>
    <w:rsid w:val="00914494"/>
    <w:rsid w:val="00980A90"/>
    <w:rsid w:val="009F002F"/>
    <w:rsid w:val="00A83B32"/>
    <w:rsid w:val="00AB177B"/>
    <w:rsid w:val="00AB7842"/>
    <w:rsid w:val="00AE5070"/>
    <w:rsid w:val="00B23568"/>
    <w:rsid w:val="00BB7596"/>
    <w:rsid w:val="00C0422D"/>
    <w:rsid w:val="00C601C3"/>
    <w:rsid w:val="00C84DA1"/>
    <w:rsid w:val="00E066EA"/>
    <w:rsid w:val="00E42A58"/>
    <w:rsid w:val="00E435CF"/>
    <w:rsid w:val="00F4178D"/>
    <w:rsid w:val="00F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3FB"/>
    <w:pPr>
      <w:widowControl w:val="0"/>
      <w:autoSpaceDE w:val="0"/>
      <w:autoSpaceDN w:val="0"/>
    </w:pPr>
    <w:rPr>
      <w:rFonts w:ascii="AZGCaspariT" w:hAnsi="AZGCaspariT"/>
      <w:sz w:val="22"/>
      <w:szCs w:val="22"/>
    </w:rPr>
  </w:style>
  <w:style w:type="paragraph" w:styleId="Kop2">
    <w:name w:val="heading 2"/>
    <w:basedOn w:val="Standaard"/>
    <w:next w:val="Standaard"/>
    <w:qFormat/>
    <w:rsid w:val="001663FB"/>
    <w:pPr>
      <w:keepNext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djustRightInd w:val="0"/>
      <w:spacing w:line="360" w:lineRule="auto"/>
      <w:outlineLvl w:val="1"/>
    </w:pPr>
    <w:rPr>
      <w:rFonts w:ascii="Arial" w:hAnsi="Arial" w:cs="Arial"/>
      <w:b/>
      <w:bCs/>
      <w:sz w:val="24"/>
    </w:rPr>
  </w:style>
  <w:style w:type="paragraph" w:styleId="Kop3">
    <w:name w:val="heading 3"/>
    <w:basedOn w:val="Standaard"/>
    <w:next w:val="Standaard"/>
    <w:qFormat/>
    <w:rsid w:val="001663FB"/>
    <w:pPr>
      <w:keepNext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djustRightInd w:val="0"/>
      <w:spacing w:line="469" w:lineRule="exact"/>
      <w:ind w:left="2160" w:hanging="2160"/>
      <w:outlineLvl w:val="2"/>
    </w:pPr>
    <w:rPr>
      <w:rFonts w:ascii="Arial" w:hAnsi="Arial" w:cs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rsid w:val="001663FB"/>
    <w:rPr>
      <w:sz w:val="24"/>
      <w:szCs w:val="24"/>
    </w:rPr>
  </w:style>
  <w:style w:type="character" w:styleId="Eindnootmarkering">
    <w:name w:val="endnote reference"/>
    <w:basedOn w:val="Standaardalinea-lettertype"/>
    <w:rsid w:val="001663FB"/>
    <w:rPr>
      <w:vertAlign w:val="superscript"/>
    </w:rPr>
  </w:style>
  <w:style w:type="paragraph" w:styleId="Voetnoottekst">
    <w:name w:val="footnote text"/>
    <w:basedOn w:val="Standaard"/>
    <w:rsid w:val="001663FB"/>
    <w:rPr>
      <w:sz w:val="24"/>
      <w:szCs w:val="24"/>
    </w:rPr>
  </w:style>
  <w:style w:type="character" w:customStyle="1" w:styleId="Voetnootverwijzing">
    <w:name w:val="Voetnootverwijzing"/>
    <w:rsid w:val="001663FB"/>
    <w:rPr>
      <w:vertAlign w:val="superscript"/>
    </w:rPr>
  </w:style>
  <w:style w:type="paragraph" w:customStyle="1" w:styleId="inhopg1">
    <w:name w:val="inhopg 1"/>
    <w:basedOn w:val="Standaard"/>
    <w:rsid w:val="001663F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1663F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1663F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1663F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1663F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1663F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1663FB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1663F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1663F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rsid w:val="001663F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rsid w:val="001663F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1663FB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1663FB"/>
    <w:rPr>
      <w:sz w:val="24"/>
      <w:szCs w:val="24"/>
    </w:rPr>
  </w:style>
  <w:style w:type="character" w:customStyle="1" w:styleId="EquationCaption">
    <w:name w:val="_Equation Caption"/>
    <w:rsid w:val="001663FB"/>
  </w:style>
  <w:style w:type="paragraph" w:styleId="Koptekst">
    <w:name w:val="header"/>
    <w:basedOn w:val="Standaard"/>
    <w:rsid w:val="001663F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663FB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1663F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27C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261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614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614E"/>
    <w:rPr>
      <w:rFonts w:ascii="AZGCaspariT" w:hAnsi="AZGCaspari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61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614E"/>
    <w:rPr>
      <w:rFonts w:ascii="AZGCaspariT" w:hAnsi="AZGCaspariT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3FB"/>
    <w:pPr>
      <w:widowControl w:val="0"/>
      <w:autoSpaceDE w:val="0"/>
      <w:autoSpaceDN w:val="0"/>
    </w:pPr>
    <w:rPr>
      <w:rFonts w:ascii="AZGCaspariT" w:hAnsi="AZGCaspariT"/>
      <w:sz w:val="22"/>
      <w:szCs w:val="22"/>
    </w:rPr>
  </w:style>
  <w:style w:type="paragraph" w:styleId="Kop2">
    <w:name w:val="heading 2"/>
    <w:basedOn w:val="Standaard"/>
    <w:next w:val="Standaard"/>
    <w:qFormat/>
    <w:rsid w:val="001663FB"/>
    <w:pPr>
      <w:keepNext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djustRightInd w:val="0"/>
      <w:spacing w:line="360" w:lineRule="auto"/>
      <w:outlineLvl w:val="1"/>
    </w:pPr>
    <w:rPr>
      <w:rFonts w:ascii="Arial" w:hAnsi="Arial" w:cs="Arial"/>
      <w:b/>
      <w:bCs/>
      <w:sz w:val="24"/>
    </w:rPr>
  </w:style>
  <w:style w:type="paragraph" w:styleId="Kop3">
    <w:name w:val="heading 3"/>
    <w:basedOn w:val="Standaard"/>
    <w:next w:val="Standaard"/>
    <w:qFormat/>
    <w:rsid w:val="001663FB"/>
    <w:pPr>
      <w:keepNext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djustRightInd w:val="0"/>
      <w:spacing w:line="469" w:lineRule="exact"/>
      <w:ind w:left="2160" w:hanging="2160"/>
      <w:outlineLvl w:val="2"/>
    </w:pPr>
    <w:rPr>
      <w:rFonts w:ascii="Arial" w:hAnsi="Arial" w:cs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rsid w:val="001663FB"/>
    <w:rPr>
      <w:sz w:val="24"/>
      <w:szCs w:val="24"/>
    </w:rPr>
  </w:style>
  <w:style w:type="character" w:styleId="Eindnootmarkering">
    <w:name w:val="endnote reference"/>
    <w:basedOn w:val="Standaardalinea-lettertype"/>
    <w:rsid w:val="001663FB"/>
    <w:rPr>
      <w:vertAlign w:val="superscript"/>
    </w:rPr>
  </w:style>
  <w:style w:type="paragraph" w:styleId="Voetnoottekst">
    <w:name w:val="footnote text"/>
    <w:basedOn w:val="Standaard"/>
    <w:rsid w:val="001663FB"/>
    <w:rPr>
      <w:sz w:val="24"/>
      <w:szCs w:val="24"/>
    </w:rPr>
  </w:style>
  <w:style w:type="character" w:customStyle="1" w:styleId="Voetnootverwijzing">
    <w:name w:val="Voetnootverwijzing"/>
    <w:rsid w:val="001663FB"/>
    <w:rPr>
      <w:vertAlign w:val="superscript"/>
    </w:rPr>
  </w:style>
  <w:style w:type="paragraph" w:customStyle="1" w:styleId="inhopg1">
    <w:name w:val="inhopg 1"/>
    <w:basedOn w:val="Standaard"/>
    <w:rsid w:val="001663F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1663F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1663F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1663F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1663F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1663F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1663FB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1663F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1663F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rsid w:val="001663F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rsid w:val="001663F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1663FB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1663FB"/>
    <w:rPr>
      <w:sz w:val="24"/>
      <w:szCs w:val="24"/>
    </w:rPr>
  </w:style>
  <w:style w:type="character" w:customStyle="1" w:styleId="EquationCaption">
    <w:name w:val="_Equation Caption"/>
    <w:rsid w:val="001663FB"/>
  </w:style>
  <w:style w:type="paragraph" w:styleId="Koptekst">
    <w:name w:val="header"/>
    <w:basedOn w:val="Standaard"/>
    <w:rsid w:val="001663F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663FB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1663F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27C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261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614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614E"/>
    <w:rPr>
      <w:rFonts w:ascii="AZGCaspariT" w:hAnsi="AZGCaspari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61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614E"/>
    <w:rPr>
      <w:rFonts w:ascii="AZGCaspariT" w:hAnsi="AZGCaspariT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688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</vt:lpstr>
      <vt:lpstr>adres</vt:lpstr>
    </vt:vector>
  </TitlesOfParts>
  <Company>Acad. Ziekenhuis Groningen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</dc:title>
  <dc:creator>H. Douwes</dc:creator>
  <cp:lastModifiedBy>Hulscher, JBF</cp:lastModifiedBy>
  <cp:revision>2</cp:revision>
  <dcterms:created xsi:type="dcterms:W3CDTF">2018-11-07T10:35:00Z</dcterms:created>
  <dcterms:modified xsi:type="dcterms:W3CDTF">2018-11-07T10:35:00Z</dcterms:modified>
</cp:coreProperties>
</file>